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F7F" w:rsidRPr="00283317" w:rsidRDefault="004926A6" w:rsidP="004926A6">
      <w:pPr>
        <w:jc w:val="center"/>
        <w:rPr>
          <w:rFonts w:ascii="Bookman Old Style" w:hAnsi="Bookman Old Style"/>
          <w:sz w:val="36"/>
          <w:szCs w:val="36"/>
          <w:u w:val="single"/>
        </w:rPr>
      </w:pPr>
      <w:r w:rsidRPr="00283317">
        <w:rPr>
          <w:rFonts w:ascii="Bookman Old Style" w:hAnsi="Bookman Old Style"/>
          <w:sz w:val="36"/>
          <w:szCs w:val="36"/>
          <w:u w:val="single"/>
        </w:rPr>
        <w:t>What does the Matrix Convey about Reality?</w:t>
      </w:r>
    </w:p>
    <w:p w:rsidR="001D3807" w:rsidRPr="008C021D" w:rsidRDefault="004926A6" w:rsidP="004926A6">
      <w:pPr>
        <w:rPr>
          <w:rFonts w:ascii="Bookman Old Style" w:hAnsi="Bookman Old Style"/>
        </w:rPr>
      </w:pPr>
      <w:r>
        <w:rPr>
          <w:rFonts w:ascii="Bookman Old Style" w:hAnsi="Bookman Old Style"/>
          <w:sz w:val="36"/>
          <w:szCs w:val="36"/>
        </w:rPr>
        <w:tab/>
      </w:r>
      <w:r w:rsidR="001D3807" w:rsidRPr="008C021D">
        <w:rPr>
          <w:rFonts w:ascii="Bookman Old Style" w:hAnsi="Bookman Old Style"/>
        </w:rPr>
        <w:t xml:space="preserve">The Matrix raises many questions about reality, what it is, and how we know that we are living in it. This movie suggests that we are living in a dream world, ‘The Matrix’, and what we know to be true isn’t. It plays at our emotions and our perception of life. </w:t>
      </w:r>
    </w:p>
    <w:p w:rsidR="003B3A15" w:rsidRPr="008C021D" w:rsidRDefault="0016110B" w:rsidP="001D3807">
      <w:pPr>
        <w:ind w:firstLine="720"/>
        <w:rPr>
          <w:rFonts w:ascii="Bookman Old Style" w:hAnsi="Bookman Old Style"/>
        </w:rPr>
      </w:pPr>
      <w:r w:rsidRPr="008C021D">
        <w:rPr>
          <w:rFonts w:ascii="Bookman Old Style" w:hAnsi="Bookman Old Style"/>
        </w:rPr>
        <w:t>“</w:t>
      </w:r>
      <w:r w:rsidR="00AB0861" w:rsidRPr="008C021D">
        <w:rPr>
          <w:rFonts w:ascii="Bookman Old Style" w:hAnsi="Bookman Old Style"/>
        </w:rPr>
        <w:t>You take the blue pill-the story ends, you wake up in your bed</w:t>
      </w:r>
      <w:r w:rsidR="00283317" w:rsidRPr="008C021D">
        <w:rPr>
          <w:rFonts w:ascii="Bookman Old Style" w:hAnsi="Bookman Old Style"/>
        </w:rPr>
        <w:t xml:space="preserve"> and believe whatever you want to believe. You take the red pill-you stay in Wonderland and I show you how deep the rabbit hole goes.”</w:t>
      </w:r>
      <w:r w:rsidR="00BE41FA" w:rsidRPr="008C021D">
        <w:rPr>
          <w:rFonts w:ascii="Bookman Old Style" w:hAnsi="Bookman Old Style"/>
        </w:rPr>
        <w:t xml:space="preserve"> Blue</w:t>
      </w:r>
      <w:r w:rsidRPr="008C021D">
        <w:rPr>
          <w:rFonts w:ascii="Bookman Old Style" w:hAnsi="Bookman Old Style"/>
        </w:rPr>
        <w:t xml:space="preserve"> usually signifies cold or cool; a colour of safety and a haven from harm. By using the blue pill as a return to normal life, we are told the life we’re used to</w:t>
      </w:r>
      <w:r w:rsidR="00A60071" w:rsidRPr="008C021D">
        <w:rPr>
          <w:rFonts w:ascii="Bookman Old Style" w:hAnsi="Bookman Old Style"/>
        </w:rPr>
        <w:t>,</w:t>
      </w:r>
      <w:r w:rsidRPr="008C021D">
        <w:rPr>
          <w:rFonts w:ascii="Bookman Old Style" w:hAnsi="Bookman Old Style"/>
        </w:rPr>
        <w:t xml:space="preserve"> is safe, safer than the red reality.  R</w:t>
      </w:r>
      <w:r w:rsidR="00BE41FA" w:rsidRPr="008C021D">
        <w:rPr>
          <w:rFonts w:ascii="Bookman Old Style" w:hAnsi="Bookman Old Style"/>
        </w:rPr>
        <w:t>ed on the other hand is used to inform people of more important things. It’s the colour used for stop signs, because it’s quite an alarming colour.</w:t>
      </w:r>
      <w:r w:rsidR="00023207" w:rsidRPr="008C021D">
        <w:rPr>
          <w:rFonts w:ascii="Bookman Old Style" w:hAnsi="Bookman Old Style"/>
        </w:rPr>
        <w:t xml:space="preserve"> It’s also used to show when something</w:t>
      </w:r>
      <w:r w:rsidR="003B3A15" w:rsidRPr="008C021D">
        <w:rPr>
          <w:rFonts w:ascii="Bookman Old Style" w:hAnsi="Bookman Old Style"/>
        </w:rPr>
        <w:t xml:space="preserve"> is hot, harmful or dangerous</w:t>
      </w:r>
      <w:r w:rsidR="00A60071" w:rsidRPr="008C021D">
        <w:rPr>
          <w:rFonts w:ascii="Bookman Old Style" w:hAnsi="Bookman Old Style"/>
        </w:rPr>
        <w:t>. I</w:t>
      </w:r>
      <w:r w:rsidR="00023207" w:rsidRPr="008C021D">
        <w:rPr>
          <w:rFonts w:ascii="Bookman Old Style" w:hAnsi="Bookman Old Style"/>
        </w:rPr>
        <w:t xml:space="preserve">n the context </w:t>
      </w:r>
      <w:r w:rsidR="009866F0" w:rsidRPr="008C021D">
        <w:rPr>
          <w:rFonts w:ascii="Bookman Old Style" w:hAnsi="Bookman Old Style"/>
        </w:rPr>
        <w:t xml:space="preserve">of the Matrix </w:t>
      </w:r>
      <w:r w:rsidR="00023207" w:rsidRPr="008C021D">
        <w:rPr>
          <w:rFonts w:ascii="Bookman Old Style" w:hAnsi="Bookman Old Style"/>
        </w:rPr>
        <w:t>it is used to represent reality</w:t>
      </w:r>
      <w:r w:rsidR="009866F0" w:rsidRPr="008C021D">
        <w:rPr>
          <w:rFonts w:ascii="Bookman Old Style" w:hAnsi="Bookman Old Style"/>
        </w:rPr>
        <w:t>; t</w:t>
      </w:r>
      <w:r w:rsidR="00023207" w:rsidRPr="008C021D">
        <w:rPr>
          <w:rFonts w:ascii="Bookman Old Style" w:hAnsi="Bookman Old Style"/>
        </w:rPr>
        <w:t>he harsh but necessary reality.</w:t>
      </w:r>
    </w:p>
    <w:p w:rsidR="003B3A15" w:rsidRPr="008C021D" w:rsidRDefault="003B3A15" w:rsidP="004926A6">
      <w:pPr>
        <w:rPr>
          <w:rFonts w:ascii="Bookman Old Style" w:hAnsi="Bookman Old Style"/>
        </w:rPr>
      </w:pPr>
      <w:r w:rsidRPr="008C021D">
        <w:rPr>
          <w:rFonts w:ascii="Bookman Old Style" w:hAnsi="Bookman Old Style"/>
        </w:rPr>
        <w:tab/>
        <w:t>There are a lot of echoes of the story ‘Alice in Wonderland’ in the matrix. The whole red pill-blue pill concept</w:t>
      </w:r>
      <w:r w:rsidR="00B62017" w:rsidRPr="008C021D">
        <w:rPr>
          <w:rFonts w:ascii="Bookman Old Style" w:hAnsi="Bookman Old Style"/>
        </w:rPr>
        <w:t xml:space="preserve"> is based on the eat this-drink this concept in Alice in Won</w:t>
      </w:r>
      <w:r w:rsidR="00A60071" w:rsidRPr="008C021D">
        <w:rPr>
          <w:rFonts w:ascii="Bookman Old Style" w:hAnsi="Bookman Old Style"/>
        </w:rPr>
        <w:t>derland. All the references to W</w:t>
      </w:r>
      <w:r w:rsidR="00B62017" w:rsidRPr="008C021D">
        <w:rPr>
          <w:rFonts w:ascii="Bookman Old Style" w:hAnsi="Bookman Old Style"/>
        </w:rPr>
        <w:t>onderland emphasise the fact that the world Neo was living in before wasn’t real. As well</w:t>
      </w:r>
      <w:r w:rsidR="00A60071" w:rsidRPr="008C021D">
        <w:rPr>
          <w:rFonts w:ascii="Bookman Old Style" w:hAnsi="Bookman Old Style"/>
        </w:rPr>
        <w:t xml:space="preserve"> as being used to describe the M</w:t>
      </w:r>
      <w:r w:rsidR="00B62017" w:rsidRPr="008C021D">
        <w:rPr>
          <w:rFonts w:ascii="Bookman Old Style" w:hAnsi="Bookman Old Style"/>
        </w:rPr>
        <w:t>atrix, Wonderland is also used to describe the real world. This implies that the real world, despite it being real</w:t>
      </w:r>
      <w:r w:rsidR="000A65C8" w:rsidRPr="008C021D">
        <w:rPr>
          <w:rFonts w:ascii="Bookman Old Style" w:hAnsi="Bookman Old Style"/>
        </w:rPr>
        <w:t xml:space="preserve"> and genuine</w:t>
      </w:r>
      <w:r w:rsidR="00B62017" w:rsidRPr="008C021D">
        <w:rPr>
          <w:rFonts w:ascii="Bookman Old Style" w:hAnsi="Bookman Old Style"/>
        </w:rPr>
        <w:t>, is still quite unbelievable</w:t>
      </w:r>
      <w:r w:rsidR="00A60071" w:rsidRPr="008C021D">
        <w:rPr>
          <w:rFonts w:ascii="Bookman Old Style" w:hAnsi="Bookman Old Style"/>
        </w:rPr>
        <w:t xml:space="preserve"> and difficult to accept, like Wonderland.</w:t>
      </w:r>
    </w:p>
    <w:p w:rsidR="00A60071" w:rsidRPr="008C021D" w:rsidRDefault="00A60071" w:rsidP="004926A6">
      <w:pPr>
        <w:rPr>
          <w:rFonts w:ascii="Bookman Old Style" w:hAnsi="Bookman Old Style"/>
        </w:rPr>
      </w:pPr>
      <w:r w:rsidRPr="008C021D">
        <w:rPr>
          <w:rFonts w:ascii="Bookman Old Style" w:hAnsi="Bookman Old Style"/>
        </w:rPr>
        <w:tab/>
        <w:t xml:space="preserve">In the movie, Neo mentions that sometimes he feels like he’s dreaming even when he’s awake. He has trouble distinguishing between his dreams and reality. This all happened while he was in the Matrix. </w:t>
      </w:r>
      <w:r w:rsidR="008C021D" w:rsidRPr="008C021D">
        <w:rPr>
          <w:rFonts w:ascii="Bookman Old Style" w:hAnsi="Bookman Old Style"/>
        </w:rPr>
        <w:t>E</w:t>
      </w:r>
      <w:r w:rsidRPr="008C021D">
        <w:rPr>
          <w:rFonts w:ascii="Bookman Old Style" w:hAnsi="Bookman Old Style"/>
        </w:rPr>
        <w:t xml:space="preserve">ven when he thought he was awake he was still in the Matrix, and </w:t>
      </w:r>
      <w:r w:rsidR="008C021D" w:rsidRPr="008C021D">
        <w:rPr>
          <w:rFonts w:ascii="Bookman Old Style" w:hAnsi="Bookman Old Style"/>
        </w:rPr>
        <w:t xml:space="preserve">wasn’t experiencing reality. This shows us that even when something ‘feels’ real, doesn’t mean it is. Proving that one way of knowing on its own does not determine reality, it has to be a combination of all the ways of knowing. In order to make Neo believe in the Matrix Morpheus combined the ways of knowing. He launched him into the real world so that he can experience it for himself, using his senses. He combined this way of knowing with reason, when he told Neo about the coming of the chosen one and the Oracle.  </w:t>
      </w:r>
    </w:p>
    <w:p w:rsidR="001D3807" w:rsidRPr="008C021D" w:rsidRDefault="00A60071" w:rsidP="004926A6">
      <w:pPr>
        <w:rPr>
          <w:rFonts w:ascii="Bookman Old Style" w:hAnsi="Bookman Old Style"/>
        </w:rPr>
      </w:pPr>
      <w:r w:rsidRPr="008C021D">
        <w:rPr>
          <w:rFonts w:ascii="Bookman Old Style" w:hAnsi="Bookman Old Style"/>
        </w:rPr>
        <w:tab/>
        <w:t>For a long time r</w:t>
      </w:r>
      <w:r w:rsidR="001D3807" w:rsidRPr="008C021D">
        <w:rPr>
          <w:rFonts w:ascii="Bookman Old Style" w:hAnsi="Bookman Old Style"/>
        </w:rPr>
        <w:t>eality has just been handed to us. We adopt our languages as well as our knowledge</w:t>
      </w:r>
      <w:r w:rsidRPr="008C021D">
        <w:rPr>
          <w:rFonts w:ascii="Bookman Old Style" w:hAnsi="Bookman Old Style"/>
        </w:rPr>
        <w:t xml:space="preserve"> from older generations and our environment</w:t>
      </w:r>
      <w:r w:rsidR="001D3807" w:rsidRPr="008C021D">
        <w:rPr>
          <w:rFonts w:ascii="Bookman Old Style" w:hAnsi="Bookman Old Style"/>
        </w:rPr>
        <w:t>, so when a movie such as the Matrix comes along and challenges all we’ve ever known to be true, we begin to rethink our perception of reality. It’</w:t>
      </w:r>
      <w:r w:rsidR="00A22B97" w:rsidRPr="008C021D">
        <w:rPr>
          <w:rFonts w:ascii="Bookman Old Style" w:hAnsi="Bookman Old Style"/>
        </w:rPr>
        <w:t xml:space="preserve">s no longer real simply </w:t>
      </w:r>
      <w:r w:rsidR="001D3807" w:rsidRPr="008C021D">
        <w:rPr>
          <w:rFonts w:ascii="Bookman Old Style" w:hAnsi="Bookman Old Style"/>
        </w:rPr>
        <w:t xml:space="preserve">because it feels </w:t>
      </w:r>
      <w:r w:rsidR="00A22B97" w:rsidRPr="008C021D">
        <w:rPr>
          <w:rFonts w:ascii="Bookman Old Style" w:hAnsi="Bookman Old Style"/>
        </w:rPr>
        <w:t>that way</w:t>
      </w:r>
      <w:r w:rsidR="001D3807" w:rsidRPr="008C021D">
        <w:rPr>
          <w:rFonts w:ascii="Bookman Old Style" w:hAnsi="Bookman Old Style"/>
        </w:rPr>
        <w:t>. It becomes real because</w:t>
      </w:r>
      <w:r w:rsidR="00A22B97" w:rsidRPr="008C021D">
        <w:rPr>
          <w:rFonts w:ascii="Bookman Old Style" w:hAnsi="Bookman Old Style"/>
        </w:rPr>
        <w:t xml:space="preserve"> we reason with ourselves as well as others. It becomes real because we use our senses to determine its authenticity.</w:t>
      </w:r>
      <w:r w:rsidR="008C021D">
        <w:rPr>
          <w:rFonts w:ascii="Bookman Old Style" w:hAnsi="Bookman Old Style"/>
        </w:rPr>
        <w:t xml:space="preserve"> The Matrix movie has indicated that we need to use all our ways of knowing </w:t>
      </w:r>
      <w:r w:rsidR="006B15A9">
        <w:rPr>
          <w:rFonts w:ascii="Bookman Old Style" w:hAnsi="Bookman Old Style"/>
        </w:rPr>
        <w:t>in order to</w:t>
      </w:r>
      <w:r w:rsidR="008C021D">
        <w:rPr>
          <w:rFonts w:ascii="Bookman Old Style" w:hAnsi="Bookman Old Style"/>
        </w:rPr>
        <w:t xml:space="preserve"> discover the true reality.</w:t>
      </w:r>
    </w:p>
    <w:sectPr w:rsidR="001D3807" w:rsidRPr="008C021D" w:rsidSect="00844F7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FC0" w:rsidRDefault="00A52FC0" w:rsidP="004926A6">
      <w:pPr>
        <w:spacing w:after="0" w:line="240" w:lineRule="auto"/>
      </w:pPr>
      <w:r>
        <w:separator/>
      </w:r>
    </w:p>
  </w:endnote>
  <w:endnote w:type="continuationSeparator" w:id="0">
    <w:p w:rsidR="00A52FC0" w:rsidRDefault="00A52FC0" w:rsidP="004926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FC0" w:rsidRDefault="00A52FC0" w:rsidP="004926A6">
      <w:pPr>
        <w:spacing w:after="0" w:line="240" w:lineRule="auto"/>
      </w:pPr>
      <w:r>
        <w:separator/>
      </w:r>
    </w:p>
  </w:footnote>
  <w:footnote w:type="continuationSeparator" w:id="0">
    <w:p w:rsidR="00A52FC0" w:rsidRDefault="00A52FC0" w:rsidP="004926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6A6" w:rsidRDefault="004926A6">
    <w:pPr>
      <w:pStyle w:val="Header"/>
    </w:pPr>
    <w:r>
      <w:t>Alinafe Malonje</w:t>
    </w:r>
    <w:r>
      <w:ptab w:relativeTo="margin" w:alignment="center" w:leader="none"/>
    </w:r>
    <w:r>
      <w:t>TOK</w:t>
    </w:r>
    <w:r>
      <w:ptab w:relativeTo="margin" w:alignment="right" w:leader="none"/>
    </w:r>
    <w:r>
      <w:t>12AWI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926A6"/>
    <w:rsid w:val="00023207"/>
    <w:rsid w:val="000A27A0"/>
    <w:rsid w:val="000A65C8"/>
    <w:rsid w:val="0016110B"/>
    <w:rsid w:val="001D3807"/>
    <w:rsid w:val="00283317"/>
    <w:rsid w:val="00394823"/>
    <w:rsid w:val="003B3A15"/>
    <w:rsid w:val="004926A6"/>
    <w:rsid w:val="00572A1C"/>
    <w:rsid w:val="005D5C6A"/>
    <w:rsid w:val="006B15A9"/>
    <w:rsid w:val="00844F7F"/>
    <w:rsid w:val="008C021D"/>
    <w:rsid w:val="009866F0"/>
    <w:rsid w:val="00A22B97"/>
    <w:rsid w:val="00A52FC0"/>
    <w:rsid w:val="00A60071"/>
    <w:rsid w:val="00AB0861"/>
    <w:rsid w:val="00B62017"/>
    <w:rsid w:val="00BE41FA"/>
    <w:rsid w:val="00BF50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7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26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26A6"/>
    <w:rPr>
      <w:lang w:val="en-GB"/>
    </w:rPr>
  </w:style>
  <w:style w:type="paragraph" w:styleId="Footer">
    <w:name w:val="footer"/>
    <w:basedOn w:val="Normal"/>
    <w:link w:val="FooterChar"/>
    <w:uiPriority w:val="99"/>
    <w:semiHidden/>
    <w:unhideWhenUsed/>
    <w:rsid w:val="004926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26A6"/>
    <w:rPr>
      <w:lang w:val="en-GB"/>
    </w:rPr>
  </w:style>
  <w:style w:type="paragraph" w:styleId="BalloonText">
    <w:name w:val="Balloon Text"/>
    <w:basedOn w:val="Normal"/>
    <w:link w:val="BalloonTextChar"/>
    <w:uiPriority w:val="99"/>
    <w:semiHidden/>
    <w:unhideWhenUsed/>
    <w:rsid w:val="004926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6A6"/>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Amadeus</dc:creator>
  <cp:lastModifiedBy>Amadeus</cp:lastModifiedBy>
  <cp:revision>2</cp:revision>
  <dcterms:created xsi:type="dcterms:W3CDTF">2012-09-15T12:34:00Z</dcterms:created>
  <dcterms:modified xsi:type="dcterms:W3CDTF">2012-09-17T19:42:00Z</dcterms:modified>
</cp:coreProperties>
</file>